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1AE288">
      <w:pPr>
        <w:spacing w:line="240" w:lineRule="auto"/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bookmarkStart w:id="0" w:name="Content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珠海科技学院本科教学作息时间表</w:t>
      </w:r>
    </w:p>
    <w:tbl>
      <w:tblPr>
        <w:tblStyle w:val="8"/>
        <w:tblpPr w:leftFromText="180" w:rightFromText="180" w:vertAnchor="text" w:horzAnchor="page" w:tblpXSpec="center" w:tblpY="189"/>
        <w:tblOverlap w:val="never"/>
        <w:tblW w:w="924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1237"/>
        <w:gridCol w:w="7056"/>
      </w:tblGrid>
      <w:tr w14:paraId="25DDDEF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48" w:type="dxa"/>
            <w:noWrap w:val="0"/>
            <w:vAlign w:val="center"/>
          </w:tcPr>
          <w:p w14:paraId="6424F547">
            <w:pPr>
              <w:widowControl/>
              <w:spacing w:line="39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bookmarkStart w:id="1" w:name="_GoBack"/>
            <w:bookmarkEnd w:id="1"/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时段</w:t>
            </w:r>
          </w:p>
        </w:tc>
        <w:tc>
          <w:tcPr>
            <w:tcW w:w="1237" w:type="dxa"/>
            <w:noWrap w:val="0"/>
            <w:vAlign w:val="center"/>
          </w:tcPr>
          <w:p w14:paraId="43865A41">
            <w:pPr>
              <w:widowControl/>
              <w:spacing w:line="39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节次</w:t>
            </w:r>
          </w:p>
        </w:tc>
        <w:tc>
          <w:tcPr>
            <w:tcW w:w="7056" w:type="dxa"/>
            <w:noWrap w:val="0"/>
            <w:vAlign w:val="center"/>
          </w:tcPr>
          <w:p w14:paraId="52AA6886">
            <w:pPr>
              <w:widowControl/>
              <w:spacing w:line="390" w:lineRule="exact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  <w:lang w:bidi="ar"/>
              </w:rPr>
            </w:pPr>
            <w:r>
              <w:rPr>
                <w:rStyle w:val="14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上课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时间</w:t>
            </w:r>
          </w:p>
        </w:tc>
      </w:tr>
      <w:tr w14:paraId="1E8D14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 w14:paraId="458E63CA">
            <w:pPr>
              <w:widowControl/>
              <w:spacing w:line="39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上午</w:t>
            </w:r>
          </w:p>
        </w:tc>
        <w:tc>
          <w:tcPr>
            <w:tcW w:w="1237" w:type="dxa"/>
            <w:noWrap w:val="0"/>
            <w:vAlign w:val="center"/>
          </w:tcPr>
          <w:p w14:paraId="06E477AA">
            <w:pPr>
              <w:widowControl/>
              <w:spacing w:line="39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第1节</w:t>
            </w:r>
          </w:p>
        </w:tc>
        <w:tc>
          <w:tcPr>
            <w:tcW w:w="7056" w:type="dxa"/>
            <w:noWrap w:val="0"/>
            <w:vAlign w:val="center"/>
          </w:tcPr>
          <w:p w14:paraId="38A078AC">
            <w:pPr>
              <w:widowControl/>
              <w:spacing w:line="390" w:lineRule="exact"/>
              <w:ind w:left="1680" w:hanging="1680" w:hangingChars="600"/>
              <w:textAlignment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Style w:val="16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08:00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 xml:space="preserve">-08:45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明德楼（一教）、至善楼（三教）、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弘毅楼（六教）、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雅韵楼（音乐楼）、国学园区教学楼（格物楼、正心楼）、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知行楼、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体育场馆</w:t>
            </w:r>
          </w:p>
          <w:p w14:paraId="0DC84857">
            <w:pPr>
              <w:widowControl/>
              <w:spacing w:line="390" w:lineRule="exact"/>
              <w:ind w:left="1680" w:hanging="1680" w:hangingChars="600"/>
              <w:textAlignment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Style w:val="16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08:10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 xml:space="preserve">-08:55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博文楼（二教）、敏学楼（实验楼）、怀德楼（机电楼）</w:t>
            </w:r>
          </w:p>
        </w:tc>
      </w:tr>
      <w:tr w14:paraId="2FC002B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367A020D">
            <w:pPr>
              <w:widowControl/>
              <w:spacing w:line="3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noWrap w:val="0"/>
            <w:vAlign w:val="center"/>
          </w:tcPr>
          <w:p w14:paraId="208BD5BA">
            <w:pPr>
              <w:widowControl/>
              <w:spacing w:line="39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第2节</w:t>
            </w:r>
          </w:p>
        </w:tc>
        <w:tc>
          <w:tcPr>
            <w:tcW w:w="7056" w:type="dxa"/>
            <w:noWrap w:val="0"/>
            <w:vAlign w:val="center"/>
          </w:tcPr>
          <w:p w14:paraId="71237374">
            <w:pPr>
              <w:widowControl/>
              <w:spacing w:line="390" w:lineRule="exact"/>
              <w:ind w:left="1680" w:hanging="1680" w:hangingChars="600"/>
              <w:textAlignment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 xml:space="preserve">08:55-09:40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明德楼（一教）、至善楼（三教）、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弘毅楼（六教）、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雅韵楼（音乐楼）、国学园区教学楼（格物楼、正心楼）、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知行楼、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体育场馆</w:t>
            </w:r>
          </w:p>
          <w:p w14:paraId="19712314">
            <w:pPr>
              <w:widowControl/>
              <w:spacing w:line="390" w:lineRule="exact"/>
              <w:ind w:left="1680" w:hanging="1680" w:hangingChars="600"/>
              <w:textAlignment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 xml:space="preserve">09:05-09:50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博文楼（二教）、敏学楼（实验楼）、怀德楼（机电楼）</w:t>
            </w:r>
          </w:p>
        </w:tc>
      </w:tr>
      <w:tr w14:paraId="4CFC25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601F5BB6">
            <w:pPr>
              <w:widowControl/>
              <w:spacing w:line="3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noWrap w:val="0"/>
            <w:vAlign w:val="center"/>
          </w:tcPr>
          <w:p w14:paraId="4DFFA2F1">
            <w:pPr>
              <w:widowControl/>
              <w:spacing w:line="39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第3节</w:t>
            </w:r>
          </w:p>
        </w:tc>
        <w:tc>
          <w:tcPr>
            <w:tcW w:w="7056" w:type="dxa"/>
            <w:noWrap w:val="0"/>
            <w:vAlign w:val="center"/>
          </w:tcPr>
          <w:p w14:paraId="1257AE91">
            <w:pPr>
              <w:widowControl/>
              <w:spacing w:line="390" w:lineRule="exact"/>
              <w:ind w:left="1680" w:hanging="1680" w:hangingChars="600"/>
              <w:textAlignment w:val="center"/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 xml:space="preserve">10:10-10:55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明德楼（一教）、至善楼（三教）、雅韵楼（音乐楼）、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知行楼、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体育场馆</w:t>
            </w:r>
          </w:p>
          <w:p w14:paraId="1A1E04CC">
            <w:pPr>
              <w:widowControl/>
              <w:spacing w:line="390" w:lineRule="exact"/>
              <w:ind w:left="1680" w:hanging="1680" w:hangingChars="600"/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 xml:space="preserve">10:20-11:05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博文楼（二教）、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弘毅楼（六教）、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敏学楼（实验楼）、怀德楼（机电楼）、国学园区教学楼（格物楼、正心楼）</w:t>
            </w:r>
          </w:p>
        </w:tc>
      </w:tr>
      <w:tr w14:paraId="3B3641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75A92884">
            <w:pPr>
              <w:widowControl/>
              <w:spacing w:line="3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noWrap w:val="0"/>
            <w:vAlign w:val="center"/>
          </w:tcPr>
          <w:p w14:paraId="3C981688">
            <w:pPr>
              <w:widowControl/>
              <w:spacing w:line="39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第4节</w:t>
            </w:r>
          </w:p>
        </w:tc>
        <w:tc>
          <w:tcPr>
            <w:tcW w:w="7056" w:type="dxa"/>
            <w:noWrap w:val="0"/>
            <w:vAlign w:val="center"/>
          </w:tcPr>
          <w:p w14:paraId="6A179064">
            <w:pPr>
              <w:widowControl/>
              <w:spacing w:line="390" w:lineRule="exact"/>
              <w:ind w:left="1680" w:hanging="1680" w:hangingChars="6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11:05-</w:t>
            </w:r>
            <w:r>
              <w:rPr>
                <w:rStyle w:val="16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 xml:space="preserve">11:50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明德楼（一教）、至善楼（三教）、雅韵楼（音乐楼）、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知行楼、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体育场馆 </w:t>
            </w:r>
          </w:p>
          <w:p w14:paraId="1F91CDB6">
            <w:pPr>
              <w:widowControl/>
              <w:spacing w:line="390" w:lineRule="exact"/>
              <w:ind w:left="1680" w:hanging="1680" w:hangingChars="600"/>
              <w:rPr>
                <w:rStyle w:val="16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11:15-</w:t>
            </w:r>
            <w:r>
              <w:rPr>
                <w:rStyle w:val="16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 xml:space="preserve">12:00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博文楼（二教）、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弘毅楼（六教）、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敏学楼（实验楼）、怀德楼（机电楼）、国学园区教学楼（格物楼、正心楼）</w:t>
            </w:r>
          </w:p>
        </w:tc>
      </w:tr>
      <w:tr w14:paraId="353A9E3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 w14:paraId="17AD269D">
            <w:pPr>
              <w:widowControl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下午</w:t>
            </w:r>
          </w:p>
        </w:tc>
        <w:tc>
          <w:tcPr>
            <w:tcW w:w="1237" w:type="dxa"/>
            <w:noWrap w:val="0"/>
            <w:vAlign w:val="center"/>
          </w:tcPr>
          <w:p w14:paraId="38D1617A">
            <w:pPr>
              <w:widowControl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第5节</w:t>
            </w:r>
          </w:p>
        </w:tc>
        <w:tc>
          <w:tcPr>
            <w:tcW w:w="7056" w:type="dxa"/>
            <w:noWrap w:val="0"/>
            <w:vAlign w:val="center"/>
          </w:tcPr>
          <w:p w14:paraId="09EE4643">
            <w:pPr>
              <w:widowControl/>
              <w:spacing w:line="400" w:lineRule="exact"/>
              <w:jc w:val="center"/>
              <w:textAlignment w:val="center"/>
              <w:rPr>
                <w:rStyle w:val="16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</w:pPr>
            <w:r>
              <w:rPr>
                <w:rStyle w:val="16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14:00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-14:</w:t>
            </w:r>
            <w:r>
              <w:rPr>
                <w:rStyle w:val="15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4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5</w:t>
            </w:r>
          </w:p>
        </w:tc>
      </w:tr>
      <w:tr w14:paraId="2521B89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30933D31"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noWrap w:val="0"/>
            <w:vAlign w:val="center"/>
          </w:tcPr>
          <w:p w14:paraId="545A0969">
            <w:pPr>
              <w:widowControl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第6节</w:t>
            </w:r>
          </w:p>
        </w:tc>
        <w:tc>
          <w:tcPr>
            <w:tcW w:w="7056" w:type="dxa"/>
            <w:noWrap w:val="0"/>
            <w:vAlign w:val="center"/>
          </w:tcPr>
          <w:p w14:paraId="1FE52A6B">
            <w:pPr>
              <w:widowControl/>
              <w:spacing w:line="400" w:lineRule="exact"/>
              <w:jc w:val="center"/>
              <w:textAlignment w:val="center"/>
              <w:rPr>
                <w:rStyle w:val="15"/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14:</w:t>
            </w:r>
            <w:r>
              <w:rPr>
                <w:rStyle w:val="15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5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5-15:</w:t>
            </w:r>
            <w:r>
              <w:rPr>
                <w:rStyle w:val="15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40</w:t>
            </w:r>
          </w:p>
        </w:tc>
      </w:tr>
      <w:tr w14:paraId="3F16DE4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57DCD5F7"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noWrap w:val="0"/>
            <w:vAlign w:val="center"/>
          </w:tcPr>
          <w:p w14:paraId="4964510D">
            <w:pPr>
              <w:widowControl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第7节</w:t>
            </w:r>
          </w:p>
        </w:tc>
        <w:tc>
          <w:tcPr>
            <w:tcW w:w="7056" w:type="dxa"/>
            <w:noWrap w:val="0"/>
            <w:vAlign w:val="center"/>
          </w:tcPr>
          <w:p w14:paraId="62CE8100">
            <w:pPr>
              <w:widowControl/>
              <w:spacing w:line="400" w:lineRule="exact"/>
              <w:jc w:val="center"/>
              <w:textAlignment w:val="center"/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1</w:t>
            </w:r>
            <w:r>
              <w:rPr>
                <w:rStyle w:val="15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6:00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-16:</w:t>
            </w:r>
            <w:r>
              <w:rPr>
                <w:rStyle w:val="15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4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5</w:t>
            </w:r>
          </w:p>
        </w:tc>
      </w:tr>
      <w:tr w14:paraId="5ABE129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0D664A4E"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noWrap w:val="0"/>
            <w:vAlign w:val="center"/>
          </w:tcPr>
          <w:p w14:paraId="480720E0">
            <w:pPr>
              <w:widowControl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第8节</w:t>
            </w:r>
          </w:p>
        </w:tc>
        <w:tc>
          <w:tcPr>
            <w:tcW w:w="7056" w:type="dxa"/>
            <w:noWrap w:val="0"/>
            <w:vAlign w:val="center"/>
          </w:tcPr>
          <w:p w14:paraId="46B438D6">
            <w:pPr>
              <w:widowControl/>
              <w:spacing w:line="400" w:lineRule="exact"/>
              <w:jc w:val="center"/>
              <w:textAlignment w:val="center"/>
              <w:rPr>
                <w:rStyle w:val="15"/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bidi="ar"/>
              </w:rPr>
            </w:pP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16:</w:t>
            </w:r>
            <w:r>
              <w:rPr>
                <w:rStyle w:val="15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5</w:t>
            </w:r>
            <w:r>
              <w:rPr>
                <w:rStyle w:val="15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5-</w:t>
            </w:r>
            <w:r>
              <w:rPr>
                <w:rStyle w:val="16"/>
                <w:rFonts w:ascii="仿宋" w:hAnsi="仿宋" w:eastAsia="仿宋" w:cs="仿宋"/>
                <w:b w:val="0"/>
                <w:bCs w:val="0"/>
                <w:color w:val="auto"/>
                <w:sz w:val="28"/>
                <w:szCs w:val="28"/>
                <w:lang w:bidi="ar"/>
              </w:rPr>
              <w:t>17:</w:t>
            </w:r>
            <w:r>
              <w:rPr>
                <w:rStyle w:val="16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40</w:t>
            </w:r>
          </w:p>
        </w:tc>
      </w:tr>
      <w:tr w14:paraId="6BAD54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 w14:paraId="4EB36BF9"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晚上</w:t>
            </w:r>
          </w:p>
        </w:tc>
        <w:tc>
          <w:tcPr>
            <w:tcW w:w="1237" w:type="dxa"/>
            <w:noWrap w:val="0"/>
            <w:vAlign w:val="center"/>
          </w:tcPr>
          <w:p w14:paraId="682DFA91">
            <w:pPr>
              <w:widowControl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 w:bidi="ar"/>
              </w:rPr>
              <w:t>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节</w:t>
            </w:r>
          </w:p>
        </w:tc>
        <w:tc>
          <w:tcPr>
            <w:tcW w:w="7056" w:type="dxa"/>
            <w:noWrap w:val="0"/>
            <w:vAlign w:val="center"/>
          </w:tcPr>
          <w:p w14:paraId="1015F4F5">
            <w:pPr>
              <w:widowControl/>
              <w:spacing w:line="400" w:lineRule="exact"/>
              <w:jc w:val="center"/>
              <w:textAlignment w:val="center"/>
              <w:rPr>
                <w:rStyle w:val="15"/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15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19:00-19:45</w:t>
            </w:r>
          </w:p>
        </w:tc>
      </w:tr>
      <w:tr w14:paraId="4A12B8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6E6EB81C"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noWrap w:val="0"/>
            <w:vAlign w:val="center"/>
          </w:tcPr>
          <w:p w14:paraId="5DE5CC0F">
            <w:pPr>
              <w:widowControl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第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 w:bidi="ar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节</w:t>
            </w:r>
          </w:p>
        </w:tc>
        <w:tc>
          <w:tcPr>
            <w:tcW w:w="7056" w:type="dxa"/>
            <w:noWrap w:val="0"/>
            <w:vAlign w:val="center"/>
          </w:tcPr>
          <w:p w14:paraId="62793288">
            <w:pPr>
              <w:widowControl/>
              <w:spacing w:line="400" w:lineRule="exact"/>
              <w:jc w:val="center"/>
              <w:textAlignment w:val="center"/>
              <w:rPr>
                <w:rStyle w:val="15"/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15"/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19:55-20:40</w:t>
            </w:r>
          </w:p>
        </w:tc>
      </w:tr>
      <w:bookmarkEnd w:id="0"/>
    </w:tbl>
    <w:p w14:paraId="2C7A7166">
      <w:pPr>
        <w:spacing w:line="440" w:lineRule="exact"/>
        <w:rPr>
          <w:sz w:val="28"/>
          <w:szCs w:val="28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871" w:right="1469" w:bottom="1440" w:left="1588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URW Bookman">
    <w:altName w:val="Segoe Print"/>
    <w:panose1 w:val="00000700000000000000"/>
    <w:charset w:val="00"/>
    <w:family w:val="auto"/>
    <w:pitch w:val="default"/>
    <w:sig w:usb0="00000000" w:usb1="00000000" w:usb2="00000000" w:usb3="00000000" w:csb0="6000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modern"/>
    <w:pitch w:val="default"/>
    <w:sig w:usb0="00000000" w:usb1="00000000" w:usb2="00000000" w:usb3="00000000" w:csb0="00040000" w:csb1="00000000"/>
  </w:font>
  <w:font w:name="汉仪仿宋KW">
    <w:altName w:val="仿宋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5DE9CE">
    <w:pPr>
      <w:pStyle w:val="5"/>
      <w:ind w:right="280"/>
      <w:jc w:val="right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rStyle w:val="10"/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rStyle w:val="10"/>
        <w:sz w:val="28"/>
        <w:szCs w:val="28"/>
      </w:rPr>
      <w:t>- 1 -</w:t>
    </w:r>
    <w:r>
      <w:rPr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DF0FAE">
    <w:pPr>
      <w:pStyle w:val="5"/>
      <w:ind w:firstLine="280" w:firstLineChars="100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2 -</w:t>
    </w:r>
    <w:r>
      <w:rPr>
        <w:sz w:val="28"/>
        <w:szCs w:val="28"/>
      </w:rPr>
      <w:fldChar w:fldCharType="end"/>
    </w:r>
  </w:p>
  <w:p w14:paraId="6F72AE5B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45BB71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172A27"/>
    <w:rsid w:val="001E7212"/>
    <w:rsid w:val="00B07D36"/>
    <w:rsid w:val="00B13A73"/>
    <w:rsid w:val="00BA4325"/>
    <w:rsid w:val="00CD7B01"/>
    <w:rsid w:val="00EC26D2"/>
    <w:rsid w:val="00ED1E4E"/>
    <w:rsid w:val="00F32EF4"/>
    <w:rsid w:val="1EBEF259"/>
    <w:rsid w:val="3DF5FB57"/>
    <w:rsid w:val="58DA14BD"/>
    <w:rsid w:val="5FFB7534"/>
    <w:rsid w:val="76BEAD07"/>
    <w:rsid w:val="77B78578"/>
    <w:rsid w:val="77EBE028"/>
    <w:rsid w:val="9FBAE3B2"/>
    <w:rsid w:val="A74BCABD"/>
    <w:rsid w:val="D7FEC13D"/>
    <w:rsid w:val="E7EF98AB"/>
    <w:rsid w:val="F37FF4AE"/>
    <w:rsid w:val="FBFF166F"/>
    <w:rsid w:val="FE5F0F02"/>
    <w:rsid w:val="FFFFA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Date"/>
    <w:basedOn w:val="1"/>
    <w:next w:val="1"/>
    <w:uiPriority w:val="0"/>
    <w:pPr>
      <w:ind w:left="100" w:leftChars="2500"/>
    </w:pPr>
  </w:style>
  <w:style w:type="paragraph" w:styleId="4">
    <w:name w:val="Balloon Text"/>
    <w:basedOn w:val="1"/>
    <w:uiPriority w:val="0"/>
    <w:rPr>
      <w:sz w:val="18"/>
      <w:szCs w:val="18"/>
    </w:rPr>
  </w:style>
  <w:style w:type="paragraph" w:styleId="5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/>
      <w:kern w:val="0"/>
      <w:sz w:val="24"/>
      <w:szCs w:val="22"/>
    </w:rPr>
  </w:style>
  <w:style w:type="character" w:styleId="10">
    <w:name w:val="page number"/>
    <w:basedOn w:val="9"/>
    <w:uiPriority w:val="0"/>
  </w:style>
  <w:style w:type="character" w:customStyle="1" w:styleId="11">
    <w:name w:val="页眉 字符"/>
    <w:basedOn w:val="9"/>
    <w:link w:val="6"/>
    <w:qFormat/>
    <w:uiPriority w:val="99"/>
    <w:rPr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kern w:val="2"/>
      <w:sz w:val="18"/>
      <w:szCs w:val="18"/>
    </w:rPr>
  </w:style>
  <w:style w:type="paragraph" w:customStyle="1" w:styleId="13">
    <w:name w:val="_Style 3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14">
    <w:name w:val="font21"/>
    <w:qFormat/>
    <w:uiPriority w:val="0"/>
    <w:rPr>
      <w:rFonts w:hint="default" w:ascii="Helvetica" w:hAnsi="Helvetica" w:eastAsia="Helvetica" w:cs="Helvetica"/>
      <w:b/>
      <w:bCs/>
      <w:color w:val="000000"/>
      <w:sz w:val="24"/>
      <w:szCs w:val="24"/>
      <w:u w:val="none"/>
    </w:rPr>
  </w:style>
  <w:style w:type="character" w:customStyle="1" w:styleId="15">
    <w:name w:val="font1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6">
    <w:name w:val="font41"/>
    <w:qFormat/>
    <w:uiPriority w:val="0"/>
    <w:rPr>
      <w:rFonts w:hint="eastAsia" w:ascii="宋体" w:hAnsi="宋体" w:eastAsia="宋体" w:cs="宋体"/>
      <w:b/>
      <w:bCs/>
      <w:color w:val="FF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HP</Company>
  <Pages>1</Pages>
  <Words>1557</Words>
  <Characters>1750</Characters>
  <Lines>0</Lines>
  <Paragraphs>0</Paragraphs>
  <TotalTime>0</TotalTime>
  <ScaleCrop>false</ScaleCrop>
  <LinksUpToDate>false</LinksUpToDate>
  <CharactersWithSpaces>1948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2026-07-10T15:54:00Z</dcterms:created>
  <dc:creator>孙圣迪</dc:creator>
  <cp:lastModifiedBy>戴驿蕴</cp:lastModifiedBy>
  <cp:lastPrinted>2026-07-11T17:38:00Z</cp:lastPrinted>
  <dcterms:modified xsi:type="dcterms:W3CDTF">2026-08-20T00:38:44Z</dcterms:modified>
  <dc:title>关于给予张光华同学留校察看处分的决定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A38AFE204A59CD3C8E5E526A6009D90C_33</vt:lpwstr>
  </property>
  <property fmtid="{D5CDD505-2E9C-101B-9397-08002B2CF9AE}" pid="4" name="KSOTemplateDocerSaveRecord">
    <vt:lpwstr>eyJoZGlkIjoiMmQyZjZkNTlhYTI1MmRmODlhZWJhZTAxZGIxOTg2ZmMiLCJ1c2VySWQiOiIyNzM3ODAzMzIifQ==</vt:lpwstr>
  </property>
</Properties>
</file>